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3029E" w14:textId="77777777" w:rsidR="002F0B7C" w:rsidRDefault="005125ED" w:rsidP="005125ED">
      <w:pPr>
        <w:spacing w:line="240" w:lineRule="auto"/>
        <w:rPr>
          <w:rFonts w:ascii="Arial" w:hAnsi="Arial" w:cs="Arial"/>
          <w:b/>
          <w:i/>
        </w:rPr>
      </w:pPr>
      <w:r>
        <w:rPr>
          <w:rFonts w:ascii="Arial" w:hAnsi="Arial" w:cs="Arial"/>
          <w:b/>
          <w:i/>
        </w:rPr>
        <w:t>Biotic Soil Amendments</w:t>
      </w:r>
    </w:p>
    <w:p w14:paraId="3AA85398" w14:textId="77777777" w:rsidR="005125ED" w:rsidRDefault="005125ED" w:rsidP="005125ED">
      <w:pPr>
        <w:spacing w:line="240" w:lineRule="auto"/>
        <w:rPr>
          <w:rFonts w:ascii="Arial" w:hAnsi="Arial" w:cs="Arial"/>
          <w:i/>
          <w:u w:val="single"/>
        </w:rPr>
      </w:pPr>
      <w:bookmarkStart w:id="0" w:name="_GoBack"/>
      <w:r>
        <w:rPr>
          <w:rFonts w:ascii="Arial" w:hAnsi="Arial" w:cs="Arial"/>
          <w:i/>
          <w:u w:val="single"/>
        </w:rPr>
        <w:t>DESIGN CONSIDERATIONS</w:t>
      </w:r>
    </w:p>
    <w:bookmarkEnd w:id="0"/>
    <w:p w14:paraId="669BD325" w14:textId="77777777" w:rsidR="005125ED" w:rsidRDefault="005125ED" w:rsidP="005125ED">
      <w:pPr>
        <w:spacing w:line="240" w:lineRule="auto"/>
        <w:rPr>
          <w:rFonts w:ascii="Arial" w:hAnsi="Arial" w:cs="Arial"/>
          <w:i/>
        </w:rPr>
      </w:pPr>
      <w:r>
        <w:rPr>
          <w:rFonts w:ascii="Arial" w:hAnsi="Arial" w:cs="Arial"/>
          <w:i/>
        </w:rPr>
        <w:t>Objectives</w:t>
      </w:r>
    </w:p>
    <w:p w14:paraId="030025FC" w14:textId="77777777" w:rsidR="005125ED" w:rsidRDefault="00035728" w:rsidP="005125ED">
      <w:pPr>
        <w:spacing w:line="240" w:lineRule="auto"/>
        <w:rPr>
          <w:rFonts w:ascii="Arial" w:hAnsi="Arial" w:cs="Arial"/>
        </w:rPr>
      </w:pPr>
      <w:r>
        <w:rPr>
          <w:rFonts w:ascii="Arial" w:hAnsi="Arial" w:cs="Arial"/>
        </w:rPr>
        <w:t>In lieu of compost or other soil conditioner a spray on soil amendment/ Biotic Soil Amendment (BSA) may be applied.</w:t>
      </w:r>
    </w:p>
    <w:p w14:paraId="37BDEB78" w14:textId="77777777" w:rsidR="001B4810" w:rsidRPr="001B4810" w:rsidRDefault="001B4810" w:rsidP="001B4810">
      <w:pPr>
        <w:spacing w:line="240" w:lineRule="auto"/>
        <w:rPr>
          <w:rFonts w:ascii="Arial" w:hAnsi="Arial" w:cs="Arial"/>
        </w:rPr>
      </w:pPr>
      <w:r w:rsidRPr="001B4810">
        <w:rPr>
          <w:rFonts w:ascii="Arial" w:hAnsi="Arial" w:cs="Arial"/>
        </w:rPr>
        <w:t>Soil Amendment</w:t>
      </w:r>
    </w:p>
    <w:p w14:paraId="0BFF39E9" w14:textId="77777777" w:rsidR="001B4810" w:rsidRPr="001B4810" w:rsidRDefault="001B4810" w:rsidP="001B4810">
      <w:pPr>
        <w:spacing w:line="240" w:lineRule="auto"/>
        <w:rPr>
          <w:rFonts w:ascii="Arial" w:hAnsi="Arial" w:cs="Arial"/>
        </w:rPr>
      </w:pPr>
      <w:r w:rsidRPr="001B4810">
        <w:rPr>
          <w:rFonts w:ascii="Arial" w:hAnsi="Arial" w:cs="Arial"/>
        </w:rPr>
        <w:t>Soil amendment shall be a pre-packaged, commercially available, hydraulically applied blend of natural fibers, mycorrhiza, growth stimulants, and other biologically active material designed to improve seed germination and vegetation establishment.</w:t>
      </w:r>
    </w:p>
    <w:p w14:paraId="595D458F" w14:textId="77777777" w:rsidR="001B4810" w:rsidRPr="001B4810" w:rsidRDefault="001B4810" w:rsidP="001B4810">
      <w:pPr>
        <w:spacing w:line="240" w:lineRule="auto"/>
        <w:rPr>
          <w:rFonts w:ascii="Arial" w:hAnsi="Arial" w:cs="Arial"/>
        </w:rPr>
      </w:pPr>
    </w:p>
    <w:p w14:paraId="6A425557" w14:textId="77777777" w:rsidR="001B4810" w:rsidRPr="001B4810" w:rsidRDefault="001B4810" w:rsidP="001B4810">
      <w:pPr>
        <w:spacing w:line="240" w:lineRule="auto"/>
        <w:rPr>
          <w:rFonts w:ascii="Arial" w:hAnsi="Arial" w:cs="Arial"/>
        </w:rPr>
      </w:pPr>
      <w:r w:rsidRPr="001B4810">
        <w:rPr>
          <w:rFonts w:ascii="Arial" w:hAnsi="Arial" w:cs="Arial"/>
        </w:rPr>
        <w:t>Soil amendment shall be manufactured from thermally and mechanically processed straw and flexible flax fibers, sphagnum peat moss and other biological additives at the following volumes:</w:t>
      </w:r>
    </w:p>
    <w:p w14:paraId="0DD0D502" w14:textId="77777777" w:rsidR="001B4810" w:rsidRPr="001B4810" w:rsidRDefault="001B4810" w:rsidP="001B4810">
      <w:pPr>
        <w:spacing w:line="240" w:lineRule="auto"/>
        <w:rPr>
          <w:rFonts w:ascii="Arial" w:hAnsi="Arial" w:cs="Arial"/>
        </w:rPr>
      </w:pPr>
    </w:p>
    <w:p w14:paraId="1F885E82" w14:textId="77777777" w:rsidR="001B4810" w:rsidRPr="001B4810" w:rsidRDefault="001B4810" w:rsidP="001B4810">
      <w:pPr>
        <w:spacing w:line="240" w:lineRule="auto"/>
        <w:ind w:left="720" w:hanging="720"/>
        <w:rPr>
          <w:rFonts w:ascii="Arial" w:hAnsi="Arial" w:cs="Arial"/>
        </w:rPr>
      </w:pPr>
      <w:r w:rsidRPr="001B4810">
        <w:rPr>
          <w:rFonts w:ascii="Arial" w:hAnsi="Arial" w:cs="Arial"/>
        </w:rPr>
        <w:t>1.</w:t>
      </w:r>
      <w:r w:rsidRPr="001B4810">
        <w:rPr>
          <w:rFonts w:ascii="Arial" w:hAnsi="Arial" w:cs="Arial"/>
        </w:rPr>
        <w:tab/>
        <w:t>40% by volume of thermally and mechanically processed straw and flexible flax fibers</w:t>
      </w:r>
    </w:p>
    <w:p w14:paraId="4D9E5E38" w14:textId="77777777" w:rsidR="001B4810" w:rsidRPr="001B4810" w:rsidRDefault="001B4810" w:rsidP="001B4810">
      <w:pPr>
        <w:spacing w:line="240" w:lineRule="auto"/>
        <w:ind w:left="720" w:hanging="720"/>
        <w:rPr>
          <w:rFonts w:ascii="Arial" w:hAnsi="Arial" w:cs="Arial"/>
        </w:rPr>
      </w:pPr>
      <w:r w:rsidRPr="001B4810">
        <w:rPr>
          <w:rFonts w:ascii="Arial" w:hAnsi="Arial" w:cs="Arial"/>
        </w:rPr>
        <w:t>2.</w:t>
      </w:r>
      <w:r w:rsidRPr="001B4810">
        <w:rPr>
          <w:rFonts w:ascii="Arial" w:hAnsi="Arial" w:cs="Arial"/>
        </w:rPr>
        <w:tab/>
        <w:t>57% by volume of professional grade sphagnum peat moss</w:t>
      </w:r>
    </w:p>
    <w:p w14:paraId="4F915EA3" w14:textId="77777777" w:rsidR="001B4810" w:rsidRPr="001B4810" w:rsidRDefault="001B4810" w:rsidP="001B4810">
      <w:pPr>
        <w:spacing w:line="240" w:lineRule="auto"/>
        <w:ind w:left="720" w:hanging="720"/>
        <w:rPr>
          <w:rFonts w:ascii="Arial" w:hAnsi="Arial" w:cs="Arial"/>
        </w:rPr>
      </w:pPr>
      <w:r w:rsidRPr="001B4810">
        <w:rPr>
          <w:rFonts w:ascii="Arial" w:hAnsi="Arial" w:cs="Arial"/>
        </w:rPr>
        <w:t>3.</w:t>
      </w:r>
      <w:r w:rsidRPr="001B4810">
        <w:rPr>
          <w:rFonts w:ascii="Arial" w:hAnsi="Arial" w:cs="Arial"/>
        </w:rPr>
        <w:tab/>
        <w:t xml:space="preserve">1.26% by volume of other biological additives including trace minerals, sugars, starches, proteins, folic acid, vitamin A, </w:t>
      </w:r>
      <w:proofErr w:type="spellStart"/>
      <w:r w:rsidRPr="001B4810">
        <w:rPr>
          <w:rFonts w:ascii="Arial" w:hAnsi="Arial" w:cs="Arial"/>
        </w:rPr>
        <w:t>triaconnatol</w:t>
      </w:r>
      <w:proofErr w:type="spellEnd"/>
      <w:r w:rsidRPr="001B4810">
        <w:rPr>
          <w:rFonts w:ascii="Arial" w:hAnsi="Arial" w:cs="Arial"/>
        </w:rPr>
        <w:t xml:space="preserve"> and triacontanol growth stimulants/regulators</w:t>
      </w:r>
    </w:p>
    <w:p w14:paraId="16E87A52" w14:textId="77777777" w:rsidR="001B4810" w:rsidRPr="001B4810" w:rsidRDefault="001B4810" w:rsidP="001B4810">
      <w:pPr>
        <w:spacing w:line="240" w:lineRule="auto"/>
        <w:ind w:left="720" w:hanging="720"/>
        <w:rPr>
          <w:rFonts w:ascii="Arial" w:hAnsi="Arial" w:cs="Arial"/>
        </w:rPr>
      </w:pPr>
      <w:r w:rsidRPr="001B4810">
        <w:rPr>
          <w:rFonts w:ascii="Arial" w:hAnsi="Arial" w:cs="Arial"/>
        </w:rPr>
        <w:t>4.</w:t>
      </w:r>
      <w:r w:rsidRPr="001B4810">
        <w:rPr>
          <w:rFonts w:ascii="Arial" w:hAnsi="Arial" w:cs="Arial"/>
        </w:rPr>
        <w:tab/>
        <w:t>&lt;1% by volume of fungal mycorrhiza and plant beneficial bacteria</w:t>
      </w:r>
    </w:p>
    <w:p w14:paraId="6FA94CDD" w14:textId="77777777" w:rsidR="001B4810" w:rsidRPr="001B4810" w:rsidRDefault="001B4810" w:rsidP="001B4810">
      <w:pPr>
        <w:spacing w:line="240" w:lineRule="auto"/>
        <w:rPr>
          <w:rFonts w:ascii="Arial" w:hAnsi="Arial" w:cs="Arial"/>
        </w:rPr>
      </w:pPr>
    </w:p>
    <w:p w14:paraId="4CF6B983" w14:textId="77777777" w:rsidR="001B4810" w:rsidRPr="001B4810" w:rsidRDefault="001B4810" w:rsidP="001B4810">
      <w:pPr>
        <w:spacing w:line="240" w:lineRule="auto"/>
        <w:rPr>
          <w:rFonts w:ascii="Arial" w:hAnsi="Arial" w:cs="Arial"/>
        </w:rPr>
      </w:pPr>
    </w:p>
    <w:p w14:paraId="3037C0EA" w14:textId="77777777" w:rsidR="001B4810" w:rsidRDefault="001B4810" w:rsidP="001B4810">
      <w:pPr>
        <w:spacing w:line="240" w:lineRule="auto"/>
        <w:rPr>
          <w:rFonts w:ascii="Arial" w:hAnsi="Arial" w:cs="Arial"/>
        </w:rPr>
      </w:pPr>
      <w:r w:rsidRPr="001B4810">
        <w:rPr>
          <w:rFonts w:ascii="Arial" w:hAnsi="Arial" w:cs="Arial"/>
        </w:rPr>
        <w:t xml:space="preserve">Tackifier shall be a pre-packaged commercially available powder specifically designed and manufactured for use with the specified hydraulically applied soil </w:t>
      </w:r>
      <w:r w:rsidRPr="001B4810">
        <w:rPr>
          <w:rFonts w:ascii="Arial" w:hAnsi="Arial" w:cs="Arial"/>
        </w:rPr>
        <w:t>amendment. Tackifier shall be formulated from long chain and cross-linking molecules in conjunction with a hydrocolloid vegetable gum.</w:t>
      </w:r>
    </w:p>
    <w:p w14:paraId="65F0A12E" w14:textId="77777777" w:rsidR="001B4810" w:rsidRPr="001B4810" w:rsidRDefault="001B4810" w:rsidP="001B4810">
      <w:pPr>
        <w:spacing w:line="240" w:lineRule="auto"/>
        <w:rPr>
          <w:rFonts w:ascii="Arial" w:hAnsi="Arial" w:cs="Arial"/>
        </w:rPr>
      </w:pPr>
      <w:r w:rsidRPr="001B4810">
        <w:rPr>
          <w:rFonts w:ascii="Arial" w:hAnsi="Arial" w:cs="Arial"/>
        </w:rPr>
        <w:t>Soil amendment shall be hydraulically applied to all seeded areas within 48 hours of the</w:t>
      </w:r>
    </w:p>
    <w:p w14:paraId="5B644930" w14:textId="77777777" w:rsidR="001B4810" w:rsidRPr="001B4810" w:rsidRDefault="001B4810" w:rsidP="001B4810">
      <w:pPr>
        <w:spacing w:line="240" w:lineRule="auto"/>
        <w:rPr>
          <w:rFonts w:ascii="Arial" w:hAnsi="Arial" w:cs="Arial"/>
        </w:rPr>
      </w:pPr>
      <w:r w:rsidRPr="001B4810">
        <w:rPr>
          <w:rFonts w:ascii="Arial" w:hAnsi="Arial" w:cs="Arial"/>
        </w:rPr>
        <w:t>seeding operation at a rate of 3,500 pounds per acre. Soil amendment shall provide a continuous and uniform cover a minimum of 0.20 inches in depth over seeded areas. Thin areas or areas of bare soil shall not be allowed and will be supplemental soil amendment applied by the Contractor at no additional cost to the Contracting Agency.</w:t>
      </w:r>
    </w:p>
    <w:p w14:paraId="31588A5C" w14:textId="77777777" w:rsidR="001B4810" w:rsidRPr="001B4810" w:rsidRDefault="001B4810" w:rsidP="001B4810">
      <w:pPr>
        <w:spacing w:line="240" w:lineRule="auto"/>
        <w:rPr>
          <w:rFonts w:ascii="Arial" w:hAnsi="Arial" w:cs="Arial"/>
        </w:rPr>
      </w:pPr>
      <w:r w:rsidRPr="001B4810">
        <w:rPr>
          <w:rFonts w:ascii="Arial" w:hAnsi="Arial" w:cs="Arial"/>
        </w:rPr>
        <w:t>Tackifier shall be mixed with and hydraulically applied as part of the soil amendment at a rate of 70 pounds per acre.</w:t>
      </w:r>
    </w:p>
    <w:p w14:paraId="2CC0AFAF" w14:textId="77777777" w:rsidR="001B4810" w:rsidRPr="001B4810" w:rsidRDefault="001B4810" w:rsidP="001B4810">
      <w:pPr>
        <w:spacing w:line="240" w:lineRule="auto"/>
        <w:rPr>
          <w:rFonts w:ascii="Arial" w:hAnsi="Arial" w:cs="Arial"/>
        </w:rPr>
      </w:pPr>
      <w:r w:rsidRPr="001B4810">
        <w:rPr>
          <w:rFonts w:ascii="Arial" w:hAnsi="Arial" w:cs="Arial"/>
        </w:rPr>
        <w:t xml:space="preserve">Soil amendment and tackifier shall be mixed and applied per </w:t>
      </w:r>
      <w:r w:rsidR="00360B28" w:rsidRPr="001B4810">
        <w:rPr>
          <w:rFonts w:ascii="Arial" w:hAnsi="Arial" w:cs="Arial"/>
        </w:rPr>
        <w:t>the manufacturer’s</w:t>
      </w:r>
      <w:r w:rsidRPr="001B4810">
        <w:rPr>
          <w:rFonts w:ascii="Arial" w:hAnsi="Arial" w:cs="Arial"/>
        </w:rPr>
        <w:t xml:space="preserve"> recommendations.</w:t>
      </w:r>
    </w:p>
    <w:p w14:paraId="77209241" w14:textId="77777777" w:rsidR="001B4810" w:rsidRPr="001B4810" w:rsidRDefault="001B4810" w:rsidP="001B4810">
      <w:pPr>
        <w:spacing w:line="240" w:lineRule="auto"/>
        <w:rPr>
          <w:rFonts w:ascii="Arial" w:hAnsi="Arial" w:cs="Arial"/>
        </w:rPr>
      </w:pPr>
      <w:r w:rsidRPr="001B4810">
        <w:rPr>
          <w:rFonts w:ascii="Arial" w:hAnsi="Arial" w:cs="Arial"/>
          <w:b/>
          <w:bCs/>
        </w:rPr>
        <w:t>Measurement</w:t>
      </w:r>
    </w:p>
    <w:p w14:paraId="3797C4F8" w14:textId="77777777" w:rsidR="001B4810" w:rsidRPr="001B4810" w:rsidRDefault="001B4810" w:rsidP="001B4810">
      <w:pPr>
        <w:spacing w:line="240" w:lineRule="auto"/>
        <w:rPr>
          <w:rFonts w:ascii="Arial" w:hAnsi="Arial" w:cs="Arial"/>
        </w:rPr>
      </w:pPr>
      <w:r w:rsidRPr="001B4810">
        <w:rPr>
          <w:rFonts w:ascii="Arial" w:hAnsi="Arial" w:cs="Arial"/>
        </w:rPr>
        <w:t xml:space="preserve">Section </w:t>
      </w:r>
      <w:r>
        <w:rPr>
          <w:rFonts w:ascii="Arial" w:hAnsi="Arial" w:cs="Arial"/>
        </w:rPr>
        <w:t>XXXX</w:t>
      </w:r>
      <w:r w:rsidRPr="001B4810">
        <w:rPr>
          <w:rFonts w:ascii="Arial" w:hAnsi="Arial" w:cs="Arial"/>
        </w:rPr>
        <w:t xml:space="preserve"> is supplemented with the following:</w:t>
      </w:r>
    </w:p>
    <w:p w14:paraId="546C3396" w14:textId="77777777" w:rsidR="001B4810" w:rsidRPr="001B4810" w:rsidRDefault="001B4810" w:rsidP="001B4810">
      <w:pPr>
        <w:spacing w:line="240" w:lineRule="auto"/>
        <w:rPr>
          <w:rFonts w:ascii="Arial" w:hAnsi="Arial" w:cs="Arial"/>
        </w:rPr>
      </w:pPr>
      <w:r w:rsidRPr="001B4810">
        <w:rPr>
          <w:rFonts w:ascii="Arial" w:hAnsi="Arial" w:cs="Arial"/>
        </w:rPr>
        <w:t xml:space="preserve">Soil Amendment will be measured per </w:t>
      </w:r>
      <w:r>
        <w:rPr>
          <w:rFonts w:ascii="Arial" w:hAnsi="Arial" w:cs="Arial"/>
        </w:rPr>
        <w:t xml:space="preserve">XXXX </w:t>
      </w:r>
      <w:r w:rsidRPr="001B4810">
        <w:rPr>
          <w:rFonts w:ascii="Arial" w:hAnsi="Arial" w:cs="Arial"/>
        </w:rPr>
        <w:t>by the ground slope of the completed application.</w:t>
      </w:r>
    </w:p>
    <w:p w14:paraId="5603E4FF" w14:textId="77777777" w:rsidR="001B4810" w:rsidRPr="001B4810" w:rsidRDefault="001B4810" w:rsidP="001B4810">
      <w:pPr>
        <w:spacing w:line="240" w:lineRule="auto"/>
        <w:rPr>
          <w:rFonts w:ascii="Arial" w:hAnsi="Arial" w:cs="Arial"/>
        </w:rPr>
      </w:pPr>
    </w:p>
    <w:p w14:paraId="6E74ECDD" w14:textId="77777777" w:rsidR="001B4810" w:rsidRPr="001B4810" w:rsidRDefault="001B4810" w:rsidP="001B4810">
      <w:pPr>
        <w:spacing w:line="240" w:lineRule="auto"/>
        <w:rPr>
          <w:rFonts w:ascii="Arial" w:hAnsi="Arial" w:cs="Arial"/>
        </w:rPr>
      </w:pPr>
      <w:r w:rsidRPr="001B4810">
        <w:rPr>
          <w:rFonts w:ascii="Arial" w:hAnsi="Arial" w:cs="Arial"/>
          <w:b/>
          <w:bCs/>
        </w:rPr>
        <w:t>Payment</w:t>
      </w:r>
    </w:p>
    <w:p w14:paraId="16AFDF83" w14:textId="77777777" w:rsidR="001B4810" w:rsidRPr="001B4810" w:rsidRDefault="001B4810" w:rsidP="001B4810">
      <w:pPr>
        <w:spacing w:line="240" w:lineRule="auto"/>
        <w:rPr>
          <w:rFonts w:ascii="Arial" w:hAnsi="Arial" w:cs="Arial"/>
        </w:rPr>
      </w:pPr>
      <w:r w:rsidRPr="001B4810">
        <w:rPr>
          <w:rFonts w:ascii="Arial" w:hAnsi="Arial" w:cs="Arial"/>
        </w:rPr>
        <w:t xml:space="preserve">Section </w:t>
      </w:r>
      <w:proofErr w:type="gramStart"/>
      <w:r>
        <w:rPr>
          <w:rFonts w:ascii="Arial" w:hAnsi="Arial" w:cs="Arial"/>
        </w:rPr>
        <w:t xml:space="preserve">XXXX </w:t>
      </w:r>
      <w:r w:rsidRPr="001B4810">
        <w:rPr>
          <w:rFonts w:ascii="Arial" w:hAnsi="Arial" w:cs="Arial"/>
        </w:rPr>
        <w:t xml:space="preserve"> is</w:t>
      </w:r>
      <w:proofErr w:type="gramEnd"/>
      <w:r w:rsidRPr="001B4810">
        <w:rPr>
          <w:rFonts w:ascii="Arial" w:hAnsi="Arial" w:cs="Arial"/>
        </w:rPr>
        <w:t xml:space="preserve"> supplemented with the following: “Soil Amendment”, per </w:t>
      </w:r>
      <w:r>
        <w:rPr>
          <w:rFonts w:ascii="Arial" w:hAnsi="Arial" w:cs="Arial"/>
        </w:rPr>
        <w:t>XXXX</w:t>
      </w:r>
      <w:r w:rsidRPr="001B4810">
        <w:rPr>
          <w:rFonts w:ascii="Arial" w:hAnsi="Arial" w:cs="Arial"/>
        </w:rPr>
        <w:t>.</w:t>
      </w:r>
    </w:p>
    <w:p w14:paraId="741E5690" w14:textId="77777777" w:rsidR="001B4810" w:rsidRPr="001B4810" w:rsidRDefault="001B4810" w:rsidP="001B4810">
      <w:pPr>
        <w:spacing w:line="240" w:lineRule="auto"/>
        <w:rPr>
          <w:rFonts w:ascii="Arial" w:hAnsi="Arial" w:cs="Arial"/>
        </w:rPr>
      </w:pPr>
      <w:r w:rsidRPr="001B4810">
        <w:rPr>
          <w:rFonts w:ascii="Arial" w:hAnsi="Arial" w:cs="Arial"/>
        </w:rPr>
        <w:t xml:space="preserve">The unit Contract price per </w:t>
      </w:r>
      <w:r w:rsidR="00360B28">
        <w:rPr>
          <w:rFonts w:ascii="Arial" w:hAnsi="Arial" w:cs="Arial"/>
        </w:rPr>
        <w:t>XXXX</w:t>
      </w:r>
      <w:r w:rsidRPr="001B4810">
        <w:rPr>
          <w:rFonts w:ascii="Arial" w:hAnsi="Arial" w:cs="Arial"/>
        </w:rPr>
        <w:t xml:space="preserve"> for “Soil Amendment” shall be full pay to perform the Work as specified including any pre-application weed control, loading, hauling, screening, stockpiling, and hydraulic placement and spreading of Soil Amendment and associated tackifier.</w:t>
      </w:r>
    </w:p>
    <w:p w14:paraId="4AEBD86F" w14:textId="77777777" w:rsidR="001B4810" w:rsidRDefault="001B4810" w:rsidP="001B4810">
      <w:pPr>
        <w:spacing w:line="240" w:lineRule="auto"/>
        <w:rPr>
          <w:rFonts w:ascii="Arial" w:hAnsi="Arial" w:cs="Arial"/>
        </w:rPr>
      </w:pPr>
    </w:p>
    <w:p w14:paraId="54DAF98F" w14:textId="77777777" w:rsidR="005125ED" w:rsidRPr="005125ED" w:rsidRDefault="005125ED">
      <w:pPr>
        <w:rPr>
          <w:rFonts w:ascii="Arial" w:hAnsi="Arial" w:cs="Arial"/>
          <w:i/>
        </w:rPr>
      </w:pPr>
    </w:p>
    <w:sectPr w:rsidR="005125ED" w:rsidRPr="005125ED" w:rsidSect="005125ED">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5ED"/>
    <w:rsid w:val="00035728"/>
    <w:rsid w:val="000839BA"/>
    <w:rsid w:val="000916DC"/>
    <w:rsid w:val="000D2817"/>
    <w:rsid w:val="000E755C"/>
    <w:rsid w:val="00110372"/>
    <w:rsid w:val="001209AF"/>
    <w:rsid w:val="00130C5A"/>
    <w:rsid w:val="001B4810"/>
    <w:rsid w:val="001F7BD5"/>
    <w:rsid w:val="00203B2B"/>
    <w:rsid w:val="002A54E5"/>
    <w:rsid w:val="002C247D"/>
    <w:rsid w:val="002E05A8"/>
    <w:rsid w:val="002F0B7C"/>
    <w:rsid w:val="002F6CBC"/>
    <w:rsid w:val="003010DF"/>
    <w:rsid w:val="003440A1"/>
    <w:rsid w:val="00360B28"/>
    <w:rsid w:val="00363BAD"/>
    <w:rsid w:val="003D0709"/>
    <w:rsid w:val="00444671"/>
    <w:rsid w:val="00447EF6"/>
    <w:rsid w:val="004670D9"/>
    <w:rsid w:val="004A14C9"/>
    <w:rsid w:val="005125ED"/>
    <w:rsid w:val="00537C13"/>
    <w:rsid w:val="005569A9"/>
    <w:rsid w:val="00570086"/>
    <w:rsid w:val="00584C1B"/>
    <w:rsid w:val="005A63DF"/>
    <w:rsid w:val="005C5389"/>
    <w:rsid w:val="005D6931"/>
    <w:rsid w:val="00624701"/>
    <w:rsid w:val="00634C2B"/>
    <w:rsid w:val="00686707"/>
    <w:rsid w:val="006D2EF8"/>
    <w:rsid w:val="007530E8"/>
    <w:rsid w:val="00754B31"/>
    <w:rsid w:val="00755D11"/>
    <w:rsid w:val="00796BD7"/>
    <w:rsid w:val="007D6EF1"/>
    <w:rsid w:val="007E2B70"/>
    <w:rsid w:val="008262B5"/>
    <w:rsid w:val="008737FD"/>
    <w:rsid w:val="00892C8E"/>
    <w:rsid w:val="0098272F"/>
    <w:rsid w:val="009F5AA2"/>
    <w:rsid w:val="009F71EE"/>
    <w:rsid w:val="00A5152C"/>
    <w:rsid w:val="00A64FBF"/>
    <w:rsid w:val="00A74CA2"/>
    <w:rsid w:val="00AA075F"/>
    <w:rsid w:val="00AE53FC"/>
    <w:rsid w:val="00B37827"/>
    <w:rsid w:val="00B46BF1"/>
    <w:rsid w:val="00C06E75"/>
    <w:rsid w:val="00C76639"/>
    <w:rsid w:val="00CA2247"/>
    <w:rsid w:val="00CA76A1"/>
    <w:rsid w:val="00CD3D45"/>
    <w:rsid w:val="00DF4112"/>
    <w:rsid w:val="00E008AB"/>
    <w:rsid w:val="00E70C03"/>
    <w:rsid w:val="00EC17F1"/>
    <w:rsid w:val="00EF2BB8"/>
    <w:rsid w:val="00F054C6"/>
    <w:rsid w:val="00F63657"/>
    <w:rsid w:val="00FA47C9"/>
    <w:rsid w:val="00FD1E60"/>
    <w:rsid w:val="00FD7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250BFB"/>
  <w15:docId w15:val="{78D3DAE3-1364-A64D-938F-65B52A5C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Zimmerman</dc:creator>
  <cp:lastModifiedBy>carolina@ecb.ca</cp:lastModifiedBy>
  <cp:revision>2</cp:revision>
  <dcterms:created xsi:type="dcterms:W3CDTF">2019-08-23T14:00:00Z</dcterms:created>
  <dcterms:modified xsi:type="dcterms:W3CDTF">2019-08-23T14:00:00Z</dcterms:modified>
</cp:coreProperties>
</file>